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4EC" w:rsidRPr="0050608B" w:rsidRDefault="00000000" w:rsidP="0050608B">
      <w:pPr>
        <w:pStyle w:val="1"/>
        <w:jc w:val="center"/>
        <w:rPr>
          <w:lang w:val="ru-RU"/>
        </w:rPr>
      </w:pPr>
      <w:r w:rsidRPr="0050608B">
        <w:rPr>
          <w:lang w:val="ru-RU"/>
        </w:rPr>
        <w:t>Мини‑проект (</w:t>
      </w:r>
      <w:r>
        <w:t>MATLAB</w:t>
      </w:r>
      <w:r w:rsidRPr="0050608B">
        <w:rPr>
          <w:lang w:val="ru-RU"/>
        </w:rPr>
        <w:t>): Инженерия распознавания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Тема: построение воспроизводимого </w:t>
      </w:r>
      <w:r>
        <w:t>pipeline</w:t>
      </w:r>
      <w:r w:rsidRPr="0050608B">
        <w:rPr>
          <w:lang w:val="ru-RU"/>
        </w:rPr>
        <w:t xml:space="preserve"> распознавания (классификация) с отчётностью и защитой результата.</w:t>
      </w:r>
    </w:p>
    <w:p w:rsidR="009144EC" w:rsidRPr="0050608B" w:rsidRDefault="00000000">
      <w:pPr>
        <w:pStyle w:val="21"/>
        <w:rPr>
          <w:lang w:val="ru-RU"/>
        </w:rPr>
      </w:pPr>
      <w:r w:rsidRPr="0050608B">
        <w:rPr>
          <w:lang w:val="ru-RU"/>
        </w:rPr>
        <w:t>1. Цель мини‑проекта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Собрать полный цикл распознавания: данные → предобработка → обучение нескольких моделей → оценка качества (</w:t>
      </w:r>
      <w:r>
        <w:t>ROC</w:t>
      </w:r>
      <w:r w:rsidRPr="0050608B">
        <w:rPr>
          <w:lang w:val="ru-RU"/>
        </w:rPr>
        <w:t>/</w:t>
      </w:r>
      <w:r>
        <w:t>PR</w:t>
      </w:r>
      <w:r w:rsidRPr="0050608B">
        <w:rPr>
          <w:lang w:val="ru-RU"/>
        </w:rPr>
        <w:t xml:space="preserve">, </w:t>
      </w:r>
      <w:r>
        <w:t>confusion</w:t>
      </w:r>
      <w:r w:rsidRPr="0050608B">
        <w:rPr>
          <w:lang w:val="ru-RU"/>
        </w:rPr>
        <w:t xml:space="preserve"> </w:t>
      </w:r>
      <w:r>
        <w:t>matrix</w:t>
      </w:r>
      <w:r w:rsidRPr="0050608B">
        <w:rPr>
          <w:lang w:val="ru-RU"/>
        </w:rPr>
        <w:t>) → интерпретация (важность признаков) → артефакты и воспроизводимость (</w:t>
      </w:r>
      <w:r>
        <w:t>seed</w:t>
      </w:r>
      <w:r w:rsidRPr="0050608B">
        <w:rPr>
          <w:lang w:val="ru-RU"/>
        </w:rPr>
        <w:t>, сохранение результатов) → защита.</w:t>
      </w:r>
    </w:p>
    <w:p w:rsidR="009144EC" w:rsidRPr="0050608B" w:rsidRDefault="00000000">
      <w:pPr>
        <w:pStyle w:val="21"/>
        <w:rPr>
          <w:lang w:val="ru-RU"/>
        </w:rPr>
      </w:pPr>
      <w:r w:rsidRPr="0050608B">
        <w:rPr>
          <w:lang w:val="ru-RU"/>
        </w:rPr>
        <w:t>2. Входные данные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Вариант </w:t>
      </w:r>
      <w:r>
        <w:t>A</w:t>
      </w:r>
      <w:r w:rsidRPr="0050608B">
        <w:rPr>
          <w:lang w:val="ru-RU"/>
        </w:rPr>
        <w:t xml:space="preserve"> (рекомендуется): встроенный датасет </w:t>
      </w:r>
      <w:r>
        <w:t>cancer</w:t>
      </w:r>
      <w:r w:rsidRPr="0050608B">
        <w:rPr>
          <w:lang w:val="ru-RU"/>
        </w:rPr>
        <w:t>_</w:t>
      </w:r>
      <w:r>
        <w:t>dataset</w:t>
      </w:r>
      <w:r w:rsidRPr="0050608B">
        <w:rPr>
          <w:lang w:val="ru-RU"/>
        </w:rPr>
        <w:t xml:space="preserve"> (бинарная классификация).</w:t>
      </w:r>
      <w:r w:rsidRPr="0050608B">
        <w:rPr>
          <w:lang w:val="ru-RU"/>
        </w:rPr>
        <w:br/>
        <w:t xml:space="preserve">Вариант </w:t>
      </w:r>
      <w:r>
        <w:t>B</w:t>
      </w:r>
      <w:r w:rsidRPr="0050608B">
        <w:rPr>
          <w:lang w:val="ru-RU"/>
        </w:rPr>
        <w:t xml:space="preserve">: ваш </w:t>
      </w:r>
      <w:r>
        <w:t>CSV</w:t>
      </w:r>
      <w:r w:rsidRPr="0050608B">
        <w:rPr>
          <w:lang w:val="ru-RU"/>
        </w:rPr>
        <w:t>/</w:t>
      </w:r>
      <w:r>
        <w:t>Excel</w:t>
      </w:r>
      <w:r w:rsidRPr="0050608B">
        <w:rPr>
          <w:lang w:val="ru-RU"/>
        </w:rPr>
        <w:t xml:space="preserve"> (</w:t>
      </w:r>
      <w:r>
        <w:t>N</w:t>
      </w:r>
      <w:r w:rsidRPr="0050608B">
        <w:rPr>
          <w:lang w:val="ru-RU"/>
        </w:rPr>
        <w:t>×</w:t>
      </w:r>
      <w:r>
        <w:t>d</w:t>
      </w:r>
      <w:r w:rsidRPr="0050608B">
        <w:rPr>
          <w:lang w:val="ru-RU"/>
        </w:rPr>
        <w:t xml:space="preserve"> признаков + колонка с меткой 0/1).</w:t>
      </w:r>
      <w:r w:rsidRPr="0050608B">
        <w:rPr>
          <w:lang w:val="ru-RU"/>
        </w:rPr>
        <w:br/>
        <w:t xml:space="preserve">Важно: все преобразования (нормализация, </w:t>
      </w:r>
      <w:r>
        <w:t>PCA</w:t>
      </w:r>
      <w:r w:rsidRPr="0050608B">
        <w:rPr>
          <w:lang w:val="ru-RU"/>
        </w:rPr>
        <w:t xml:space="preserve">, подбор порога) делаются только на </w:t>
      </w:r>
      <w:r>
        <w:t>train</w:t>
      </w:r>
      <w:r w:rsidRPr="0050608B">
        <w:rPr>
          <w:lang w:val="ru-RU"/>
        </w:rPr>
        <w:t>/</w:t>
      </w:r>
      <w:r>
        <w:t>val</w:t>
      </w:r>
      <w:r w:rsidRPr="0050608B">
        <w:rPr>
          <w:lang w:val="ru-RU"/>
        </w:rPr>
        <w:t xml:space="preserve">, без утечки в </w:t>
      </w:r>
      <w:r>
        <w:t>test</w:t>
      </w:r>
      <w:r w:rsidRPr="0050608B">
        <w:rPr>
          <w:lang w:val="ru-RU"/>
        </w:rPr>
        <w:t>.</w:t>
      </w:r>
    </w:p>
    <w:p w:rsidR="009144EC" w:rsidRPr="0050608B" w:rsidRDefault="00000000">
      <w:pPr>
        <w:pStyle w:val="21"/>
        <w:rPr>
          <w:lang w:val="ru-RU"/>
        </w:rPr>
      </w:pPr>
      <w:r w:rsidRPr="0050608B">
        <w:rPr>
          <w:lang w:val="ru-RU"/>
        </w:rPr>
        <w:t xml:space="preserve">3. Требуемый </w:t>
      </w:r>
      <w:r>
        <w:t>pipeline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Минимум должны быть реализованы: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</w:t>
      </w:r>
      <w:r>
        <w:t>EDA</w:t>
      </w:r>
      <w:r w:rsidRPr="0050608B">
        <w:rPr>
          <w:lang w:val="ru-RU"/>
        </w:rPr>
        <w:t>: баланс классов, базовая статистика признаков.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Разбиение </w:t>
      </w:r>
      <w:r>
        <w:t>Train</w:t>
      </w:r>
      <w:r w:rsidRPr="0050608B">
        <w:rPr>
          <w:lang w:val="ru-RU"/>
        </w:rPr>
        <w:t>/</w:t>
      </w:r>
      <w:r>
        <w:t>Val</w:t>
      </w:r>
      <w:r w:rsidRPr="0050608B">
        <w:rPr>
          <w:lang w:val="ru-RU"/>
        </w:rPr>
        <w:t>/</w:t>
      </w:r>
      <w:r>
        <w:t>Test</w:t>
      </w:r>
      <w:r w:rsidRPr="0050608B">
        <w:rPr>
          <w:lang w:val="ru-RU"/>
        </w:rPr>
        <w:t xml:space="preserve"> = 60/20/20 (стратифицированно).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• Нормализация (</w:t>
      </w:r>
      <w:r>
        <w:t>z</w:t>
      </w:r>
      <w:r w:rsidRPr="0050608B">
        <w:rPr>
          <w:lang w:val="ru-RU"/>
        </w:rPr>
        <w:t>-</w:t>
      </w:r>
      <w:r>
        <w:t>score</w:t>
      </w:r>
      <w:r w:rsidRPr="0050608B">
        <w:rPr>
          <w:lang w:val="ru-RU"/>
        </w:rPr>
        <w:t xml:space="preserve">) по </w:t>
      </w:r>
      <w:r>
        <w:t>Train</w:t>
      </w:r>
      <w:r w:rsidRPr="0050608B">
        <w:rPr>
          <w:lang w:val="ru-RU"/>
        </w:rPr>
        <w:t xml:space="preserve"> и применение к </w:t>
      </w:r>
      <w:r>
        <w:t>Val</w:t>
      </w:r>
      <w:r w:rsidRPr="0050608B">
        <w:rPr>
          <w:lang w:val="ru-RU"/>
        </w:rPr>
        <w:t>/</w:t>
      </w:r>
      <w:r>
        <w:t>Test</w:t>
      </w:r>
      <w:r w:rsidRPr="0050608B">
        <w:rPr>
          <w:lang w:val="ru-RU"/>
        </w:rPr>
        <w:t xml:space="preserve"> (без утечки).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Сравнение минимум 3 моделей (например: </w:t>
      </w:r>
      <w:r>
        <w:t>Naive</w:t>
      </w:r>
      <w:r w:rsidRPr="0050608B">
        <w:rPr>
          <w:lang w:val="ru-RU"/>
        </w:rPr>
        <w:t xml:space="preserve"> </w:t>
      </w:r>
      <w:r>
        <w:t>Bayes</w:t>
      </w:r>
      <w:r w:rsidRPr="0050608B">
        <w:rPr>
          <w:lang w:val="ru-RU"/>
        </w:rPr>
        <w:t xml:space="preserve">, </w:t>
      </w:r>
      <w:r>
        <w:t>SVM</w:t>
      </w:r>
      <w:r w:rsidRPr="0050608B">
        <w:rPr>
          <w:lang w:val="ru-RU"/>
        </w:rPr>
        <w:t xml:space="preserve">, </w:t>
      </w:r>
      <w:r>
        <w:t>Bagging</w:t>
      </w:r>
      <w:r w:rsidRPr="0050608B">
        <w:rPr>
          <w:lang w:val="ru-RU"/>
        </w:rPr>
        <w:t>/</w:t>
      </w:r>
      <w:r>
        <w:t>RandomForest</w:t>
      </w:r>
      <w:r w:rsidRPr="0050608B">
        <w:rPr>
          <w:lang w:val="ru-RU"/>
        </w:rPr>
        <w:t>-</w:t>
      </w:r>
      <w:r>
        <w:t>like</w:t>
      </w:r>
      <w:r w:rsidRPr="0050608B">
        <w:rPr>
          <w:lang w:val="ru-RU"/>
        </w:rPr>
        <w:t>).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Подбор гиперпараметров хотя бы для одной модели (например </w:t>
      </w:r>
      <w:r>
        <w:t>RBF</w:t>
      </w:r>
      <w:r w:rsidRPr="0050608B">
        <w:rPr>
          <w:lang w:val="ru-RU"/>
        </w:rPr>
        <w:t>‑</w:t>
      </w:r>
      <w:r>
        <w:t>SVM</w:t>
      </w:r>
      <w:r w:rsidRPr="0050608B">
        <w:rPr>
          <w:lang w:val="ru-RU"/>
        </w:rPr>
        <w:t xml:space="preserve">: </w:t>
      </w:r>
      <w:r>
        <w:t>C</w:t>
      </w:r>
      <w:r w:rsidRPr="0050608B">
        <w:rPr>
          <w:lang w:val="ru-RU"/>
        </w:rPr>
        <w:t xml:space="preserve"> и </w:t>
      </w:r>
      <w:r>
        <w:t>KernelScale</w:t>
      </w:r>
      <w:r w:rsidRPr="0050608B">
        <w:rPr>
          <w:lang w:val="ru-RU"/>
        </w:rPr>
        <w:t>).</w:t>
      </w:r>
    </w:p>
    <w:p w:rsidR="009144EC" w:rsidRDefault="00000000">
      <w:r>
        <w:t>• Метрики: Accuracy, Precision, Recall, F1 + ROC‑AUC + PR/AP.</w:t>
      </w:r>
    </w:p>
    <w:p w:rsidR="009144EC" w:rsidRDefault="00000000">
      <w:r>
        <w:t>• Подбор порога (threshold) на Val (max F1 или cost‑sensitive).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• Интерпретация: важность признаков (для ансамблей).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• Сохранение артефактов: таблица метрик (</w:t>
      </w:r>
      <w:r>
        <w:t>CSV</w:t>
      </w:r>
      <w:r w:rsidRPr="0050608B">
        <w:rPr>
          <w:lang w:val="ru-RU"/>
        </w:rPr>
        <w:t>), графики (</w:t>
      </w:r>
      <w:r>
        <w:t>PNG</w:t>
      </w:r>
      <w:r w:rsidRPr="0050608B">
        <w:rPr>
          <w:lang w:val="ru-RU"/>
        </w:rPr>
        <w:t>), модель (.</w:t>
      </w:r>
      <w:r>
        <w:t>mat</w:t>
      </w:r>
      <w:r w:rsidRPr="0050608B">
        <w:rPr>
          <w:lang w:val="ru-RU"/>
        </w:rPr>
        <w:t>), конфиг эксперимента.</w:t>
      </w:r>
    </w:p>
    <w:p w:rsidR="009144EC" w:rsidRPr="0050608B" w:rsidRDefault="00000000">
      <w:pPr>
        <w:pStyle w:val="21"/>
        <w:rPr>
          <w:lang w:val="ru-RU"/>
        </w:rPr>
      </w:pPr>
      <w:r w:rsidRPr="0050608B">
        <w:rPr>
          <w:lang w:val="ru-RU"/>
        </w:rPr>
        <w:lastRenderedPageBreak/>
        <w:t>4. Что сдавать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1) </w:t>
      </w:r>
      <w:r>
        <w:t>MATLAB</w:t>
      </w:r>
      <w:r w:rsidRPr="0050608B">
        <w:rPr>
          <w:lang w:val="ru-RU"/>
        </w:rPr>
        <w:t xml:space="preserve">‑код: основной скрипт </w:t>
      </w:r>
      <w:r>
        <w:t>mini</w:t>
      </w:r>
      <w:r w:rsidRPr="0050608B">
        <w:rPr>
          <w:lang w:val="ru-RU"/>
        </w:rPr>
        <w:t>_</w:t>
      </w:r>
      <w:r>
        <w:t>project</w:t>
      </w:r>
      <w:r w:rsidRPr="0050608B">
        <w:rPr>
          <w:lang w:val="ru-RU"/>
        </w:rPr>
        <w:t>_</w:t>
      </w:r>
      <w:r>
        <w:t>run</w:t>
      </w:r>
      <w:r w:rsidRPr="0050608B">
        <w:rPr>
          <w:lang w:val="ru-RU"/>
        </w:rPr>
        <w:t>.</w:t>
      </w:r>
      <w:r>
        <w:t>m</w:t>
      </w:r>
      <w:r w:rsidRPr="0050608B">
        <w:rPr>
          <w:lang w:val="ru-RU"/>
        </w:rPr>
        <w:t xml:space="preserve"> (можно доп. функции).</w:t>
      </w:r>
      <w:r w:rsidRPr="0050608B">
        <w:rPr>
          <w:lang w:val="ru-RU"/>
        </w:rPr>
        <w:br/>
        <w:t>2) Папка результатов (</w:t>
      </w:r>
      <w:r>
        <w:t>results</w:t>
      </w:r>
      <w:r w:rsidRPr="0050608B">
        <w:rPr>
          <w:lang w:val="ru-RU"/>
        </w:rPr>
        <w:t>_...):</w:t>
      </w:r>
      <w:r w:rsidRPr="0050608B">
        <w:rPr>
          <w:lang w:val="ru-RU"/>
        </w:rPr>
        <w:br/>
        <w:t xml:space="preserve">   • </w:t>
      </w:r>
      <w:r>
        <w:t>metrics</w:t>
      </w:r>
      <w:r w:rsidRPr="0050608B">
        <w:rPr>
          <w:lang w:val="ru-RU"/>
        </w:rPr>
        <w:t>_</w:t>
      </w:r>
      <w:r>
        <w:t>test</w:t>
      </w:r>
      <w:r w:rsidRPr="0050608B">
        <w:rPr>
          <w:lang w:val="ru-RU"/>
        </w:rPr>
        <w:t>.</w:t>
      </w:r>
      <w:r>
        <w:t>csv</w:t>
      </w:r>
      <w:r w:rsidRPr="0050608B">
        <w:rPr>
          <w:lang w:val="ru-RU"/>
        </w:rPr>
        <w:br/>
        <w:t xml:space="preserve">   • </w:t>
      </w:r>
      <w:r>
        <w:t>ROC</w:t>
      </w:r>
      <w:r w:rsidRPr="0050608B">
        <w:rPr>
          <w:lang w:val="ru-RU"/>
        </w:rPr>
        <w:t>/</w:t>
      </w:r>
      <w:r>
        <w:t>PR</w:t>
      </w:r>
      <w:r w:rsidRPr="0050608B">
        <w:rPr>
          <w:lang w:val="ru-RU"/>
        </w:rPr>
        <w:t>/</w:t>
      </w:r>
      <w:r>
        <w:t>Confusion</w:t>
      </w:r>
      <w:r w:rsidRPr="0050608B">
        <w:rPr>
          <w:lang w:val="ru-RU"/>
        </w:rPr>
        <w:t xml:space="preserve"> графики для моделей</w:t>
      </w:r>
      <w:r w:rsidRPr="0050608B">
        <w:rPr>
          <w:lang w:val="ru-RU"/>
        </w:rPr>
        <w:br/>
        <w:t xml:space="preserve">   • </w:t>
      </w:r>
      <w:r>
        <w:t>feature</w:t>
      </w:r>
      <w:r w:rsidRPr="0050608B">
        <w:rPr>
          <w:lang w:val="ru-RU"/>
        </w:rPr>
        <w:t>_</w:t>
      </w:r>
      <w:r>
        <w:t>importance</w:t>
      </w:r>
      <w:r w:rsidRPr="0050608B">
        <w:rPr>
          <w:lang w:val="ru-RU"/>
        </w:rPr>
        <w:t>_</w:t>
      </w:r>
      <w:r>
        <w:t>bagging</w:t>
      </w:r>
      <w:r w:rsidRPr="0050608B">
        <w:rPr>
          <w:lang w:val="ru-RU"/>
        </w:rPr>
        <w:t>.</w:t>
      </w:r>
      <w:r>
        <w:t>png</w:t>
      </w:r>
      <w:r w:rsidRPr="0050608B">
        <w:rPr>
          <w:lang w:val="ru-RU"/>
        </w:rPr>
        <w:br/>
        <w:t xml:space="preserve">   • </w:t>
      </w:r>
      <w:r>
        <w:t>trained</w:t>
      </w:r>
      <w:r w:rsidRPr="0050608B">
        <w:rPr>
          <w:lang w:val="ru-RU"/>
        </w:rPr>
        <w:t>_</w:t>
      </w:r>
      <w:r>
        <w:t>models</w:t>
      </w:r>
      <w:r w:rsidRPr="0050608B">
        <w:rPr>
          <w:lang w:val="ru-RU"/>
        </w:rPr>
        <w:t>.</w:t>
      </w:r>
      <w:r>
        <w:t>mat</w:t>
      </w:r>
      <w:r w:rsidRPr="0050608B">
        <w:rPr>
          <w:lang w:val="ru-RU"/>
        </w:rPr>
        <w:t xml:space="preserve"> + </w:t>
      </w:r>
      <w:r>
        <w:t>experiment</w:t>
      </w:r>
      <w:r w:rsidRPr="0050608B">
        <w:rPr>
          <w:lang w:val="ru-RU"/>
        </w:rPr>
        <w:t>_</w:t>
      </w:r>
      <w:r>
        <w:t>config</w:t>
      </w:r>
      <w:r w:rsidRPr="0050608B">
        <w:rPr>
          <w:lang w:val="ru-RU"/>
        </w:rPr>
        <w:t>.</w:t>
      </w:r>
      <w:r>
        <w:t>mat</w:t>
      </w:r>
      <w:r w:rsidRPr="0050608B">
        <w:rPr>
          <w:lang w:val="ru-RU"/>
        </w:rPr>
        <w:br/>
        <w:t>3) Короткий отчёт 1–2 страницы (</w:t>
      </w:r>
      <w:r>
        <w:t>PDF</w:t>
      </w:r>
      <w:r w:rsidRPr="0050608B">
        <w:rPr>
          <w:lang w:val="ru-RU"/>
        </w:rPr>
        <w:t>/</w:t>
      </w:r>
      <w:r>
        <w:t>Word</w:t>
      </w:r>
      <w:r w:rsidRPr="0050608B">
        <w:rPr>
          <w:lang w:val="ru-RU"/>
        </w:rPr>
        <w:t>): постановка, данные, модели, метрики, выводы.</w:t>
      </w:r>
    </w:p>
    <w:p w:rsidR="009144EC" w:rsidRPr="0050608B" w:rsidRDefault="00000000">
      <w:pPr>
        <w:pStyle w:val="21"/>
        <w:rPr>
          <w:lang w:val="ru-RU"/>
        </w:rPr>
      </w:pPr>
      <w:r w:rsidRPr="0050608B">
        <w:rPr>
          <w:lang w:val="ru-RU"/>
        </w:rPr>
        <w:t>5. План защиты (7–10 минут)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На защите нужно показать: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• Постановку задачи и данные (</w:t>
      </w:r>
      <w:r>
        <w:t>N</w:t>
      </w:r>
      <w:r w:rsidRPr="0050608B">
        <w:rPr>
          <w:lang w:val="ru-RU"/>
        </w:rPr>
        <w:t xml:space="preserve">, </w:t>
      </w:r>
      <w:r>
        <w:t>d</w:t>
      </w:r>
      <w:r w:rsidRPr="0050608B">
        <w:rPr>
          <w:lang w:val="ru-RU"/>
        </w:rPr>
        <w:t>, дисбаланс).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Схему </w:t>
      </w:r>
      <w:r>
        <w:t>pipeline</w:t>
      </w:r>
      <w:r w:rsidRPr="0050608B">
        <w:rPr>
          <w:lang w:val="ru-RU"/>
        </w:rPr>
        <w:t xml:space="preserve"> (блоками).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• Сравнение моделей (таблица метрик) и лучший выбор.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</w:t>
      </w:r>
      <w:r>
        <w:t>ROC</w:t>
      </w:r>
      <w:r w:rsidRPr="0050608B">
        <w:rPr>
          <w:lang w:val="ru-RU"/>
        </w:rPr>
        <w:t xml:space="preserve"> и </w:t>
      </w:r>
      <w:r>
        <w:t>PR</w:t>
      </w:r>
      <w:r w:rsidRPr="0050608B">
        <w:rPr>
          <w:lang w:val="ru-RU"/>
        </w:rPr>
        <w:t xml:space="preserve"> графики (пояснить, почему </w:t>
      </w:r>
      <w:r>
        <w:t>PR</w:t>
      </w:r>
      <w:r w:rsidRPr="0050608B">
        <w:rPr>
          <w:lang w:val="ru-RU"/>
        </w:rPr>
        <w:t xml:space="preserve"> важен при дисбалансе).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</w:t>
      </w:r>
      <w:r>
        <w:t>Confusion</w:t>
      </w:r>
      <w:r w:rsidRPr="0050608B">
        <w:rPr>
          <w:lang w:val="ru-RU"/>
        </w:rPr>
        <w:t xml:space="preserve"> </w:t>
      </w:r>
      <w:r>
        <w:t>matrix</w:t>
      </w:r>
      <w:r w:rsidRPr="0050608B">
        <w:rPr>
          <w:lang w:val="ru-RU"/>
        </w:rPr>
        <w:t xml:space="preserve"> и анализ ошибок (</w:t>
      </w:r>
      <w:r>
        <w:t>FP</w:t>
      </w:r>
      <w:r w:rsidRPr="0050608B">
        <w:rPr>
          <w:lang w:val="ru-RU"/>
        </w:rPr>
        <w:t xml:space="preserve"> </w:t>
      </w:r>
      <w:r>
        <w:t>vs</w:t>
      </w:r>
      <w:r w:rsidRPr="0050608B">
        <w:rPr>
          <w:lang w:val="ru-RU"/>
        </w:rPr>
        <w:t xml:space="preserve"> </w:t>
      </w:r>
      <w:r>
        <w:t>FN</w:t>
      </w:r>
      <w:r w:rsidRPr="0050608B">
        <w:rPr>
          <w:lang w:val="ru-RU"/>
        </w:rPr>
        <w:t>).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Как вы подбирали порог (на </w:t>
      </w:r>
      <w:r>
        <w:t>Val</w:t>
      </w:r>
      <w:r w:rsidRPr="0050608B">
        <w:rPr>
          <w:lang w:val="ru-RU"/>
        </w:rPr>
        <w:t xml:space="preserve">), и что изменилось на </w:t>
      </w:r>
      <w:r>
        <w:t>Test</w:t>
      </w:r>
      <w:r w:rsidRPr="0050608B">
        <w:rPr>
          <w:lang w:val="ru-RU"/>
        </w:rPr>
        <w:t>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• Важность признаков: топ‑3 признака и интерпретация (что означает в контексте задачи).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Воспроизводимость: </w:t>
      </w:r>
      <w:r>
        <w:t>seed</w:t>
      </w:r>
      <w:r w:rsidRPr="0050608B">
        <w:rPr>
          <w:lang w:val="ru-RU"/>
        </w:rPr>
        <w:t>, сохранённые артефакты, версии.</w:t>
      </w:r>
    </w:p>
    <w:p w:rsidR="009144EC" w:rsidRPr="0050608B" w:rsidRDefault="00000000">
      <w:pPr>
        <w:pStyle w:val="21"/>
        <w:rPr>
          <w:lang w:val="ru-RU"/>
        </w:rPr>
      </w:pPr>
      <w:r w:rsidRPr="0050608B">
        <w:rPr>
          <w:lang w:val="ru-RU"/>
        </w:rPr>
        <w:t>6. Критерии оценивания (макс. 20 баллов)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Данные и </w:t>
      </w:r>
      <w:r>
        <w:t>EDA</w:t>
      </w:r>
      <w:r w:rsidRPr="0050608B">
        <w:rPr>
          <w:lang w:val="ru-RU"/>
        </w:rPr>
        <w:t xml:space="preserve"> (баланс, статистика, корректный </w:t>
      </w:r>
      <w:r>
        <w:t>split</w:t>
      </w:r>
      <w:r w:rsidRPr="0050608B">
        <w:rPr>
          <w:lang w:val="ru-RU"/>
        </w:rPr>
        <w:t>) — 4 б.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Отсутствие утечек + нормализация по </w:t>
      </w:r>
      <w:r>
        <w:t>Train</w:t>
      </w:r>
      <w:r w:rsidRPr="0050608B">
        <w:rPr>
          <w:lang w:val="ru-RU"/>
        </w:rPr>
        <w:t xml:space="preserve"> — 4 б.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• Модели и обучение (&gt;=3 модели) + одна настройка гиперпараметров — 4 б.</w:t>
      </w:r>
    </w:p>
    <w:p w:rsidR="009144EC" w:rsidRDefault="00000000">
      <w:r>
        <w:t>• Метрики + ROC/PR + confusion matrix — 4 б.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</w:t>
      </w:r>
      <w:r>
        <w:t>Threshold</w:t>
      </w:r>
      <w:r w:rsidRPr="0050608B">
        <w:rPr>
          <w:lang w:val="ru-RU"/>
        </w:rPr>
        <w:t xml:space="preserve"> </w:t>
      </w:r>
      <w:r>
        <w:t>tuning</w:t>
      </w:r>
      <w:r w:rsidRPr="0050608B">
        <w:rPr>
          <w:lang w:val="ru-RU"/>
        </w:rPr>
        <w:t xml:space="preserve"> на </w:t>
      </w:r>
      <w:r>
        <w:t>Val</w:t>
      </w:r>
      <w:r w:rsidRPr="0050608B">
        <w:rPr>
          <w:lang w:val="ru-RU"/>
        </w:rPr>
        <w:t xml:space="preserve"> + интерпретация ошибок — 2 б.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Артефакты и воспроизводимость (сохранение, </w:t>
      </w:r>
      <w:r>
        <w:t>seed</w:t>
      </w:r>
      <w:r w:rsidRPr="0050608B">
        <w:rPr>
          <w:lang w:val="ru-RU"/>
        </w:rPr>
        <w:t>, конфиг) — 2 б.</w:t>
      </w:r>
    </w:p>
    <w:p w:rsidR="009144EC" w:rsidRPr="0050608B" w:rsidRDefault="00000000">
      <w:pPr>
        <w:pStyle w:val="21"/>
        <w:rPr>
          <w:lang w:val="ru-RU"/>
        </w:rPr>
      </w:pPr>
      <w:r w:rsidRPr="0050608B">
        <w:rPr>
          <w:lang w:val="ru-RU"/>
        </w:rPr>
        <w:t xml:space="preserve">7. Готовый шаблон </w:t>
      </w:r>
      <w:r>
        <w:t>MATLAB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Файл </w:t>
      </w:r>
      <w:r>
        <w:t>mini</w:t>
      </w:r>
      <w:r w:rsidRPr="0050608B">
        <w:rPr>
          <w:lang w:val="ru-RU"/>
        </w:rPr>
        <w:t>_</w:t>
      </w:r>
      <w:r>
        <w:t>project</w:t>
      </w:r>
      <w:r w:rsidRPr="0050608B">
        <w:rPr>
          <w:lang w:val="ru-RU"/>
        </w:rPr>
        <w:t>_</w:t>
      </w:r>
      <w:r>
        <w:t>run</w:t>
      </w:r>
      <w:r w:rsidRPr="0050608B">
        <w:rPr>
          <w:lang w:val="ru-RU"/>
        </w:rPr>
        <w:t>.</w:t>
      </w:r>
      <w:r>
        <w:t>m</w:t>
      </w:r>
      <w:r w:rsidRPr="0050608B">
        <w:rPr>
          <w:lang w:val="ru-RU"/>
        </w:rPr>
        <w:t xml:space="preserve"> приложен. Он запускает эксперимент “из коробки” на </w:t>
      </w:r>
      <w:r>
        <w:t>cancer</w:t>
      </w:r>
      <w:r w:rsidRPr="0050608B">
        <w:rPr>
          <w:lang w:val="ru-RU"/>
        </w:rPr>
        <w:t>_</w:t>
      </w:r>
      <w:r>
        <w:t>dataset</w:t>
      </w:r>
      <w:r w:rsidRPr="0050608B">
        <w:rPr>
          <w:lang w:val="ru-RU"/>
        </w:rPr>
        <w:t xml:space="preserve"> и сохраняет артефакты в папку </w:t>
      </w:r>
      <w:r>
        <w:t>results</w:t>
      </w:r>
      <w:r w:rsidRPr="0050608B">
        <w:rPr>
          <w:lang w:val="ru-RU"/>
        </w:rPr>
        <w:t>_....</w:t>
      </w:r>
      <w:r w:rsidRPr="0050608B">
        <w:rPr>
          <w:lang w:val="ru-RU"/>
        </w:rPr>
        <w:br/>
      </w:r>
      <w:r w:rsidRPr="0050608B">
        <w:rPr>
          <w:lang w:val="ru-RU"/>
        </w:rPr>
        <w:lastRenderedPageBreak/>
        <w:t xml:space="preserve">Если у вас свой датасет: замените функцию </w:t>
      </w:r>
      <w:r>
        <w:t>loadDataset</w:t>
      </w:r>
      <w:r w:rsidRPr="0050608B">
        <w:rPr>
          <w:lang w:val="ru-RU"/>
        </w:rPr>
        <w:t xml:space="preserve">() на чтение </w:t>
      </w:r>
      <w:r>
        <w:t>CSV</w:t>
      </w:r>
      <w:r w:rsidRPr="0050608B">
        <w:rPr>
          <w:lang w:val="ru-RU"/>
        </w:rPr>
        <w:t xml:space="preserve"> и формирование </w:t>
      </w:r>
      <w:r>
        <w:t>X</w:t>
      </w:r>
      <w:r w:rsidRPr="0050608B">
        <w:rPr>
          <w:lang w:val="ru-RU"/>
        </w:rPr>
        <w:t xml:space="preserve">, </w:t>
      </w:r>
      <w:r>
        <w:t>y</w:t>
      </w:r>
      <w:r w:rsidRPr="0050608B">
        <w:rPr>
          <w:lang w:val="ru-RU"/>
        </w:rPr>
        <w:t>.</w:t>
      </w:r>
    </w:p>
    <w:p w:rsidR="009144EC" w:rsidRPr="0050608B" w:rsidRDefault="00000000">
      <w:pPr>
        <w:pStyle w:val="21"/>
        <w:rPr>
          <w:lang w:val="ru-RU"/>
        </w:rPr>
      </w:pPr>
      <w:r w:rsidRPr="0050608B">
        <w:rPr>
          <w:lang w:val="ru-RU"/>
        </w:rPr>
        <w:t>Приложение: список типовых вопросов на защите</w:t>
      </w:r>
    </w:p>
    <w:p w:rsidR="009144EC" w:rsidRDefault="00000000">
      <w:r w:rsidRPr="0050608B">
        <w:rPr>
          <w:lang w:val="ru-RU"/>
        </w:rPr>
        <w:t xml:space="preserve">• Почему выбрали эту метрику как основную </w:t>
      </w:r>
      <w:r>
        <w:t>(F1 vs Accuracy vs PR/AP)?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>• Где в проекте риск утечки данных и как вы его исключили?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Почему </w:t>
      </w:r>
      <w:r>
        <w:t>tuned</w:t>
      </w:r>
      <w:r w:rsidRPr="0050608B">
        <w:rPr>
          <w:lang w:val="ru-RU"/>
        </w:rPr>
        <w:t xml:space="preserve"> </w:t>
      </w:r>
      <w:r>
        <w:t>RBF</w:t>
      </w:r>
      <w:r w:rsidRPr="0050608B">
        <w:rPr>
          <w:lang w:val="ru-RU"/>
        </w:rPr>
        <w:t>‑</w:t>
      </w:r>
      <w:r>
        <w:t>SVM</w:t>
      </w:r>
      <w:r w:rsidRPr="0050608B">
        <w:rPr>
          <w:lang w:val="ru-RU"/>
        </w:rPr>
        <w:t xml:space="preserve"> лучше/хуже линейного </w:t>
      </w:r>
      <w:r>
        <w:t>SVM</w:t>
      </w:r>
      <w:r w:rsidRPr="0050608B">
        <w:rPr>
          <w:lang w:val="ru-RU"/>
        </w:rPr>
        <w:t>?</w:t>
      </w:r>
    </w:p>
    <w:p w:rsidR="009144EC" w:rsidRPr="0050608B" w:rsidRDefault="00000000">
      <w:pPr>
        <w:rPr>
          <w:lang w:val="ru-RU"/>
        </w:rPr>
      </w:pPr>
      <w:r w:rsidRPr="0050608B">
        <w:rPr>
          <w:lang w:val="ru-RU"/>
        </w:rPr>
        <w:t xml:space="preserve">• Что означает важность признаков в </w:t>
      </w:r>
      <w:r>
        <w:t>bagging</w:t>
      </w:r>
      <w:r w:rsidRPr="0050608B">
        <w:rPr>
          <w:lang w:val="ru-RU"/>
        </w:rPr>
        <w:t xml:space="preserve"> и насколько ей можно доверять?</w:t>
      </w:r>
    </w:p>
    <w:p w:rsidR="009144EC" w:rsidRDefault="00000000">
      <w:r w:rsidRPr="0050608B">
        <w:rPr>
          <w:lang w:val="ru-RU"/>
        </w:rPr>
        <w:t>• Что будет, если распределение данных в проде изменится (</w:t>
      </w:r>
      <w:r>
        <w:t>domain</w:t>
      </w:r>
      <w:r w:rsidRPr="0050608B">
        <w:rPr>
          <w:lang w:val="ru-RU"/>
        </w:rPr>
        <w:t xml:space="preserve"> </w:t>
      </w:r>
      <w:r>
        <w:t>shift</w:t>
      </w:r>
      <w:r w:rsidRPr="0050608B">
        <w:rPr>
          <w:lang w:val="ru-RU"/>
        </w:rPr>
        <w:t xml:space="preserve">)? </w:t>
      </w:r>
      <w:r>
        <w:t>Что вы будете мониторить?</w:t>
      </w:r>
    </w:p>
    <w:sectPr w:rsidR="009144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331565">
    <w:abstractNumId w:val="8"/>
  </w:num>
  <w:num w:numId="2" w16cid:durableId="1091119244">
    <w:abstractNumId w:val="6"/>
  </w:num>
  <w:num w:numId="3" w16cid:durableId="1141652218">
    <w:abstractNumId w:val="5"/>
  </w:num>
  <w:num w:numId="4" w16cid:durableId="943154633">
    <w:abstractNumId w:val="4"/>
  </w:num>
  <w:num w:numId="5" w16cid:durableId="1406302127">
    <w:abstractNumId w:val="7"/>
  </w:num>
  <w:num w:numId="6" w16cid:durableId="705256447">
    <w:abstractNumId w:val="3"/>
  </w:num>
  <w:num w:numId="7" w16cid:durableId="332687969">
    <w:abstractNumId w:val="2"/>
  </w:num>
  <w:num w:numId="8" w16cid:durableId="409272472">
    <w:abstractNumId w:val="1"/>
  </w:num>
  <w:num w:numId="9" w16cid:durableId="139338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50608B"/>
    <w:rsid w:val="009144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2026-01-10T17:29:00Z</dcterms:created>
  <dcterms:modified xsi:type="dcterms:W3CDTF">2026-01-10T17:29:00Z</dcterms:modified>
  <cp:category/>
</cp:coreProperties>
</file>